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DA" w:rsidRDefault="00052D58">
      <w:r>
        <w:t>T</w:t>
      </w:r>
      <w:r w:rsidR="009D40DA">
        <w:t xml:space="preserve">he following </w:t>
      </w:r>
      <w:r>
        <w:t xml:space="preserve">are the </w:t>
      </w:r>
      <w:r w:rsidR="009D40DA">
        <w:t xml:space="preserve">modifications in the entries made in the </w:t>
      </w:r>
      <w:r>
        <w:t>NIRF 2019</w:t>
      </w:r>
      <w:r w:rsidR="009D40DA">
        <w:t>portal:</w:t>
      </w:r>
    </w:p>
    <w:p w:rsidR="009D40DA" w:rsidRDefault="009D40DA">
      <w:r>
        <w:t xml:space="preserve">1. College Name:  SKR&amp;SKR Government College for </w:t>
      </w:r>
      <w:proofErr w:type="gramStart"/>
      <w:r>
        <w:t>Women(</w:t>
      </w:r>
      <w:proofErr w:type="gramEnd"/>
      <w:r>
        <w:t xml:space="preserve">Autonomous), </w:t>
      </w:r>
      <w:proofErr w:type="spellStart"/>
      <w:r>
        <w:t>Kadapa</w:t>
      </w:r>
      <w:proofErr w:type="spellEnd"/>
      <w:r>
        <w:t xml:space="preserve"> </w:t>
      </w:r>
    </w:p>
    <w:p w:rsidR="009D40DA" w:rsidRDefault="009D40DA">
      <w:r>
        <w:t xml:space="preserve">                                         Instead of </w:t>
      </w:r>
    </w:p>
    <w:p w:rsidR="009D40DA" w:rsidRDefault="009D40DA">
      <w:r>
        <w:t xml:space="preserve">                                    SKR&amp;SKR Government </w:t>
      </w:r>
      <w:r w:rsidR="00C011C9">
        <w:t xml:space="preserve">Degree </w:t>
      </w:r>
      <w:r>
        <w:t xml:space="preserve">College for </w:t>
      </w:r>
      <w:proofErr w:type="gramStart"/>
      <w:r>
        <w:t>Women(</w:t>
      </w:r>
      <w:proofErr w:type="gramEnd"/>
      <w:r>
        <w:t xml:space="preserve">Autonomous), </w:t>
      </w:r>
      <w:proofErr w:type="spellStart"/>
      <w:r>
        <w:t>Kadapa</w:t>
      </w:r>
      <w:proofErr w:type="spellEnd"/>
    </w:p>
    <w:p w:rsidR="009D40DA" w:rsidRDefault="009D40DA">
      <w:r>
        <w:t xml:space="preserve">2. College </w:t>
      </w:r>
      <w:proofErr w:type="gramStart"/>
      <w:r>
        <w:t>Website :</w:t>
      </w:r>
      <w:proofErr w:type="gramEnd"/>
      <w:r>
        <w:t xml:space="preserve"> </w:t>
      </w:r>
      <w:hyperlink r:id="rId5" w:history="1">
        <w:r w:rsidRPr="0023502B">
          <w:rPr>
            <w:rStyle w:val="Hyperlink"/>
          </w:rPr>
          <w:t>http://www.skrgdcwakdp.edu.in</w:t>
        </w:r>
      </w:hyperlink>
    </w:p>
    <w:p w:rsidR="00155942" w:rsidRDefault="009D40DA" w:rsidP="00155942">
      <w:pPr>
        <w:spacing w:after="0" w:line="240" w:lineRule="auto"/>
      </w:pPr>
      <w:r>
        <w:tab/>
      </w:r>
      <w:r>
        <w:tab/>
      </w:r>
      <w:r>
        <w:tab/>
      </w:r>
      <w:r w:rsidRPr="00A755EA">
        <w:t>Instead of</w:t>
      </w:r>
      <w:r w:rsidR="00155942">
        <w:t xml:space="preserve"> </w:t>
      </w:r>
      <w:hyperlink r:id="rId6" w:history="1">
        <w:r w:rsidR="00155942" w:rsidRPr="0023502B">
          <w:rPr>
            <w:rStyle w:val="Hyperlink"/>
          </w:rPr>
          <w:t>https://skrgdcwkadapa.org/</w:t>
        </w:r>
      </w:hyperlink>
    </w:p>
    <w:p w:rsidR="00155942" w:rsidRPr="00567E88" w:rsidRDefault="00155942" w:rsidP="00155942">
      <w:pPr>
        <w:spacing w:after="0" w:line="240" w:lineRule="auto"/>
        <w:rPr>
          <w:color w:val="000000" w:themeColor="text1"/>
        </w:rPr>
      </w:pPr>
    </w:p>
    <w:p w:rsidR="00155942" w:rsidRPr="00741E44" w:rsidRDefault="009D40DA" w:rsidP="00155942">
      <w:r>
        <w:t xml:space="preserve"> </w:t>
      </w:r>
      <w:r w:rsidR="00155942" w:rsidRPr="00741E44">
        <w:t xml:space="preserve">3. In </w:t>
      </w:r>
      <w:r w:rsidR="00155942" w:rsidRPr="00155942">
        <w:rPr>
          <w:b/>
          <w:bCs/>
        </w:rPr>
        <w:t>Financial Resources</w:t>
      </w:r>
      <w:r w:rsidR="00155942" w:rsidRPr="00741E44">
        <w:t xml:space="preserve"> section:</w:t>
      </w:r>
    </w:p>
    <w:p w:rsidR="00155942" w:rsidRDefault="00155942" w:rsidP="00155942">
      <w:r w:rsidRPr="00741E44">
        <w:t xml:space="preserve">Under </w:t>
      </w:r>
      <w:r w:rsidRPr="00155942">
        <w:rPr>
          <w:b/>
          <w:bCs/>
        </w:rPr>
        <w:t>Annual Operational Expenditure</w:t>
      </w:r>
      <w:r w:rsidRPr="00741E44">
        <w:t>, there is a change in figure in 2017-18 Utilized amount is Rs.2</w:t>
      </w:r>
      <w:proofErr w:type="gramStart"/>
      <w:r w:rsidRPr="00741E44">
        <w:t>,39,09,532</w:t>
      </w:r>
      <w:proofErr w:type="gramEnd"/>
      <w:r w:rsidRPr="00741E44">
        <w:t>/- instead of Rs.3,47,05,183/- for Salaries(Teaching and Non Teaching Staff).</w:t>
      </w:r>
    </w:p>
    <w:tbl>
      <w:tblPr>
        <w:tblStyle w:val="TableGrid"/>
        <w:tblW w:w="0" w:type="auto"/>
        <w:tblLook w:val="04A0"/>
      </w:tblPr>
      <w:tblGrid>
        <w:gridCol w:w="3330"/>
        <w:gridCol w:w="1843"/>
        <w:gridCol w:w="1559"/>
        <w:gridCol w:w="1985"/>
      </w:tblGrid>
      <w:tr w:rsidR="00155942" w:rsidRPr="0023502B" w:rsidTr="003D0EC3">
        <w:tc>
          <w:tcPr>
            <w:tcW w:w="3330" w:type="dxa"/>
          </w:tcPr>
          <w:p w:rsidR="00155942" w:rsidRPr="00AC249F" w:rsidRDefault="00155942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Financial Year</w:t>
            </w:r>
          </w:p>
        </w:tc>
        <w:tc>
          <w:tcPr>
            <w:tcW w:w="1843" w:type="dxa"/>
          </w:tcPr>
          <w:p w:rsidR="00155942" w:rsidRPr="00AC249F" w:rsidRDefault="00155942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2017-18</w:t>
            </w:r>
          </w:p>
        </w:tc>
        <w:tc>
          <w:tcPr>
            <w:tcW w:w="1559" w:type="dxa"/>
          </w:tcPr>
          <w:p w:rsidR="00155942" w:rsidRPr="00AC249F" w:rsidRDefault="00155942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2016-17</w:t>
            </w:r>
          </w:p>
        </w:tc>
        <w:tc>
          <w:tcPr>
            <w:tcW w:w="1985" w:type="dxa"/>
          </w:tcPr>
          <w:p w:rsidR="00155942" w:rsidRPr="00AC249F" w:rsidRDefault="00155942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2015-16</w:t>
            </w:r>
          </w:p>
        </w:tc>
      </w:tr>
      <w:tr w:rsidR="00155942" w:rsidRPr="0023502B" w:rsidTr="003D0EC3">
        <w:tc>
          <w:tcPr>
            <w:tcW w:w="3330" w:type="dxa"/>
          </w:tcPr>
          <w:p w:rsidR="00155942" w:rsidRPr="00AC249F" w:rsidRDefault="00155942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Salaries(Teaching and Non Teaching Staff)</w:t>
            </w:r>
          </w:p>
        </w:tc>
        <w:tc>
          <w:tcPr>
            <w:tcW w:w="1843" w:type="dxa"/>
          </w:tcPr>
          <w:p w:rsidR="00155942" w:rsidRPr="00AC249F" w:rsidRDefault="00155942" w:rsidP="00741E44">
            <w:pPr>
              <w:jc w:val="both"/>
              <w:rPr>
                <w:rStyle w:val="Hyperlink"/>
                <w:b/>
                <w:bCs/>
                <w:u w:val="none"/>
              </w:rPr>
            </w:pPr>
            <w:r w:rsidRPr="00AC249F">
              <w:rPr>
                <w:rStyle w:val="Hyperlink"/>
                <w:b/>
                <w:bCs/>
                <w:u w:val="none"/>
              </w:rPr>
              <w:t xml:space="preserve">2,39,09,532 (Two </w:t>
            </w:r>
            <w:proofErr w:type="spellStart"/>
            <w:r w:rsidRPr="00AC249F">
              <w:rPr>
                <w:rStyle w:val="Hyperlink"/>
                <w:b/>
                <w:bCs/>
                <w:u w:val="none"/>
              </w:rPr>
              <w:t>Crores</w:t>
            </w:r>
            <w:proofErr w:type="spellEnd"/>
            <w:r w:rsidRPr="00AC249F">
              <w:rPr>
                <w:rStyle w:val="Hyperlink"/>
                <w:b/>
                <w:bCs/>
                <w:u w:val="none"/>
              </w:rPr>
              <w:t xml:space="preserve"> Thirty Nine  </w:t>
            </w:r>
            <w:proofErr w:type="spellStart"/>
            <w:r w:rsidRPr="00AC249F">
              <w:rPr>
                <w:rStyle w:val="Hyperlink"/>
                <w:b/>
                <w:bCs/>
                <w:u w:val="none"/>
              </w:rPr>
              <w:t>Lakhs</w:t>
            </w:r>
            <w:proofErr w:type="spellEnd"/>
            <w:r w:rsidRPr="00AC249F">
              <w:rPr>
                <w:rStyle w:val="Hyperlink"/>
                <w:b/>
                <w:bCs/>
                <w:u w:val="none"/>
              </w:rPr>
              <w:t xml:space="preserve"> Nine Thousand  Five Hundred and Thirty Two</w:t>
            </w:r>
          </w:p>
        </w:tc>
        <w:tc>
          <w:tcPr>
            <w:tcW w:w="1559" w:type="dxa"/>
          </w:tcPr>
          <w:p w:rsidR="00155942" w:rsidRPr="00AC249F" w:rsidRDefault="00155942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 xml:space="preserve">28786290 (Two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Crores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Eighty Seven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Lakhs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Eighty Six Thousand Two Hundred and Ninety)</w:t>
            </w:r>
          </w:p>
        </w:tc>
        <w:tc>
          <w:tcPr>
            <w:tcW w:w="1985" w:type="dxa"/>
          </w:tcPr>
          <w:p w:rsidR="00155942" w:rsidRPr="00AC249F" w:rsidRDefault="00155942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 xml:space="preserve">22948478 (Two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Crores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Twenty Nine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Lakhs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Forty Eight Thousand Four Hundred and Seventy Eight)</w:t>
            </w:r>
          </w:p>
        </w:tc>
      </w:tr>
      <w:tr w:rsidR="00155942" w:rsidRPr="0023502B" w:rsidTr="003D0EC3">
        <w:tc>
          <w:tcPr>
            <w:tcW w:w="3330" w:type="dxa"/>
          </w:tcPr>
          <w:p w:rsidR="00155942" w:rsidRPr="00AC249F" w:rsidRDefault="005317A7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Maintenance of Academic Infrastructure or consumables, other running expenditures etc.,(excluding maintenance of hostels and allied services)</w:t>
            </w:r>
          </w:p>
        </w:tc>
        <w:tc>
          <w:tcPr>
            <w:tcW w:w="1843" w:type="dxa"/>
          </w:tcPr>
          <w:p w:rsidR="00155942" w:rsidRPr="00AC249F" w:rsidRDefault="005317A7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 xml:space="preserve">516500 (Five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Lakhs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Sixteen Thousand and Five Hundred)</w:t>
            </w:r>
          </w:p>
        </w:tc>
        <w:tc>
          <w:tcPr>
            <w:tcW w:w="1559" w:type="dxa"/>
          </w:tcPr>
          <w:p w:rsidR="00155942" w:rsidRPr="00AC249F" w:rsidRDefault="005317A7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 xml:space="preserve">166496 (One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Lakh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Sixty Six Thousand Four Hundred and Ninety Six)</w:t>
            </w:r>
          </w:p>
        </w:tc>
        <w:tc>
          <w:tcPr>
            <w:tcW w:w="1985" w:type="dxa"/>
          </w:tcPr>
          <w:p w:rsidR="00155942" w:rsidRPr="00AC249F" w:rsidRDefault="005317A7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 xml:space="preserve">13291473 (One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Crore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Thirty Two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Lakhs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Ninety One Thousand Four Hundred and Seventy Three)</w:t>
            </w:r>
          </w:p>
        </w:tc>
      </w:tr>
      <w:tr w:rsidR="00155942" w:rsidRPr="0023502B" w:rsidTr="003D0EC3">
        <w:tc>
          <w:tcPr>
            <w:tcW w:w="3330" w:type="dxa"/>
          </w:tcPr>
          <w:p w:rsidR="00155942" w:rsidRPr="00AC249F" w:rsidRDefault="005317A7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Seminars/Conferences/Workshops</w:t>
            </w:r>
          </w:p>
        </w:tc>
        <w:tc>
          <w:tcPr>
            <w:tcW w:w="1843" w:type="dxa"/>
          </w:tcPr>
          <w:p w:rsidR="00155942" w:rsidRPr="00AC249F" w:rsidRDefault="003D0EC3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0(zero)</w:t>
            </w:r>
          </w:p>
        </w:tc>
        <w:tc>
          <w:tcPr>
            <w:tcW w:w="1559" w:type="dxa"/>
          </w:tcPr>
          <w:p w:rsidR="00155942" w:rsidRPr="00AC249F" w:rsidRDefault="003D0EC3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>90000(Ninety Thousand)</w:t>
            </w:r>
          </w:p>
        </w:tc>
        <w:tc>
          <w:tcPr>
            <w:tcW w:w="1985" w:type="dxa"/>
          </w:tcPr>
          <w:p w:rsidR="00155942" w:rsidRPr="00AC249F" w:rsidRDefault="003D0EC3" w:rsidP="00741E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AC249F">
              <w:rPr>
                <w:rStyle w:val="Hyperlink"/>
                <w:color w:val="000000" w:themeColor="text1"/>
                <w:u w:val="none"/>
              </w:rPr>
              <w:t xml:space="preserve">150000(One </w:t>
            </w:r>
            <w:proofErr w:type="spellStart"/>
            <w:r w:rsidRPr="00AC249F">
              <w:rPr>
                <w:rStyle w:val="Hyperlink"/>
                <w:color w:val="000000" w:themeColor="text1"/>
                <w:u w:val="none"/>
              </w:rPr>
              <w:t>Lakh</w:t>
            </w:r>
            <w:proofErr w:type="spellEnd"/>
            <w:r w:rsidRPr="00AC249F">
              <w:rPr>
                <w:rStyle w:val="Hyperlink"/>
                <w:color w:val="000000" w:themeColor="text1"/>
                <w:u w:val="none"/>
              </w:rPr>
              <w:t xml:space="preserve"> Fifty Thousand)</w:t>
            </w:r>
          </w:p>
        </w:tc>
      </w:tr>
    </w:tbl>
    <w:p w:rsidR="009D40DA" w:rsidRDefault="009D40DA"/>
    <w:sectPr w:rsidR="009D40DA" w:rsidSect="007E0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0DA"/>
    <w:rsid w:val="00052D58"/>
    <w:rsid w:val="00132D15"/>
    <w:rsid w:val="00155942"/>
    <w:rsid w:val="0024243A"/>
    <w:rsid w:val="003D0EC3"/>
    <w:rsid w:val="005317A7"/>
    <w:rsid w:val="00567E88"/>
    <w:rsid w:val="007E0946"/>
    <w:rsid w:val="008E3D57"/>
    <w:rsid w:val="009D40DA"/>
    <w:rsid w:val="00A755EA"/>
    <w:rsid w:val="00AC249F"/>
    <w:rsid w:val="00C0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46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0DA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755E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755E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67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krgdcwkadapa.org/" TargetMode="External"/><Relationship Id="rId5" Type="http://schemas.openxmlformats.org/officeDocument/2006/relationships/hyperlink" Target="http://www.skrgdcwakdp.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23D8-8A0F-46AB-8774-4BD26325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2019-02-04T08:20:00Z</cp:lastPrinted>
  <dcterms:created xsi:type="dcterms:W3CDTF">2019-02-04T07:54:00Z</dcterms:created>
  <dcterms:modified xsi:type="dcterms:W3CDTF">2019-02-05T05:35:00Z</dcterms:modified>
</cp:coreProperties>
</file>